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1B" w:rsidRPr="007D0A1B" w:rsidRDefault="007D0A1B" w:rsidP="007D0A1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</w:pPr>
      <w:r w:rsidRPr="007D0A1B"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  <w:t>Правила госпитализации</w:t>
      </w:r>
    </w:p>
    <w:p w:rsidR="007D0A1B" w:rsidRPr="007D0A1B" w:rsidRDefault="007D0A1B" w:rsidP="007D0A1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D0A1B" w:rsidRDefault="007D0A1B" w:rsidP="007D0A1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нормативные документы, регламентирующие порядок и условия предоставления пациентам стационарной медицинской помощи:</w:t>
      </w:r>
    </w:p>
    <w:p w:rsidR="007D0A1B" w:rsidRPr="007D0A1B" w:rsidRDefault="007D0A1B" w:rsidP="007D0A1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A1B" w:rsidRPr="007D0A1B" w:rsidRDefault="007D0A1B" w:rsidP="007D0A1B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МЗ и </w:t>
      </w:r>
      <w:proofErr w:type="gramStart"/>
      <w:r w:rsidRPr="007D0A1B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7D0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21.11.2011 г. №323-ФЗ «Об основах охраны здоровья граждан Российской Федерации»;</w:t>
      </w:r>
    </w:p>
    <w:p w:rsidR="007D0A1B" w:rsidRPr="007D0A1B" w:rsidRDefault="007D0A1B" w:rsidP="007D0A1B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МЗ и </w:t>
      </w:r>
      <w:proofErr w:type="gramStart"/>
      <w:r w:rsidRPr="007D0A1B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7D0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28.02.2011 г. №158н «Об утверждении правил ОМС»;</w:t>
      </w:r>
    </w:p>
    <w:p w:rsidR="00D12FF9" w:rsidRPr="00D12FF9" w:rsidRDefault="007D0A1B" w:rsidP="00D12FF9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программа государственных гарантий бесплатного оказания граж</w:t>
      </w:r>
      <w:r w:rsidR="00D12F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данам медицинской помощи на 2021</w:t>
      </w:r>
      <w:r w:rsidRPr="007D0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</w:t>
      </w:r>
      <w:r w:rsidR="00D1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период 2022 и 2023 годов. </w:t>
      </w:r>
    </w:p>
    <w:p w:rsidR="007D0A1B" w:rsidRPr="007D0A1B" w:rsidRDefault="007D0A1B" w:rsidP="007D0A1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D0A1B" w:rsidRPr="007D0A1B" w:rsidRDefault="007D0A1B" w:rsidP="007D0A1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7D0A1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Показания для плановой госпитализации в дневной стационар</w:t>
      </w:r>
    </w:p>
    <w:p w:rsidR="007D0A1B" w:rsidRPr="007D0A1B" w:rsidRDefault="007D0A1B" w:rsidP="007D0A1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A1B" w:rsidRPr="007D0A1B" w:rsidRDefault="007D0A1B" w:rsidP="007D0A1B">
      <w:pPr>
        <w:numPr>
          <w:ilvl w:val="0"/>
          <w:numId w:val="4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острого или обострения хронического заболевания, при отсутствии показаний к госпитализации в круглосуточный стационар и необходимости проведения лечебных мероприятий не более 3-х раз в сутки;</w:t>
      </w:r>
    </w:p>
    <w:p w:rsidR="007D0A1B" w:rsidRPr="007D0A1B" w:rsidRDefault="007D0A1B" w:rsidP="007D0A1B">
      <w:pPr>
        <w:numPr>
          <w:ilvl w:val="0"/>
          <w:numId w:val="4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проведения реабилитационных мероприятий, невозможных в амбулаторно-поликлинических условиях;</w:t>
      </w:r>
    </w:p>
    <w:p w:rsidR="007D0A1B" w:rsidRPr="007D0A1B" w:rsidRDefault="007D0A1B" w:rsidP="007D0A1B">
      <w:pPr>
        <w:numPr>
          <w:ilvl w:val="0"/>
          <w:numId w:val="4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сочетанной патологии у больного, требующей корректировки лечения, в состоянии, не требующего наблюдения в вечернее и ночное время.</w:t>
      </w:r>
    </w:p>
    <w:p w:rsidR="007D0A1B" w:rsidRPr="007D0A1B" w:rsidRDefault="007D0A1B" w:rsidP="007D0A1B">
      <w:pPr>
        <w:spacing w:after="0" w:line="240" w:lineRule="auto"/>
        <w:ind w:left="-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A1B" w:rsidRPr="007D0A1B" w:rsidRDefault="007D0A1B" w:rsidP="007D0A1B">
      <w:pPr>
        <w:spacing w:after="0" w:line="240" w:lineRule="auto"/>
        <w:ind w:left="-1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госпитализации больного в стационар</w:t>
      </w:r>
    </w:p>
    <w:p w:rsidR="007D0A1B" w:rsidRPr="007D0A1B" w:rsidRDefault="007D0A1B" w:rsidP="007D0A1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A1B" w:rsidRDefault="007D0A1B" w:rsidP="007D0A1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Плановая госпитализация</w:t>
      </w:r>
      <w:r w:rsidRPr="007D0A1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проведение диагностики и лечения, тр</w:t>
      </w:r>
      <w:r w:rsidR="00D12FF9">
        <w:rPr>
          <w:rFonts w:ascii="Times New Roman" w:eastAsia="Times New Roman" w:hAnsi="Times New Roman" w:cs="Times New Roman"/>
          <w:sz w:val="24"/>
          <w:szCs w:val="24"/>
          <w:lang w:eastAsia="ru-RU"/>
        </w:rPr>
        <w:t>ебующие медицинского наблюдения в стационаре</w:t>
      </w:r>
    </w:p>
    <w:p w:rsidR="007D0A1B" w:rsidRPr="007D0A1B" w:rsidRDefault="007D0A1B" w:rsidP="007D0A1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A1B" w:rsidRDefault="007D0A1B" w:rsidP="007D0A1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госпитализации гражданина в  больничное учреждение ему по клиническим показаниям устанавливают режим дневного (стационар дневного пребывания) наблюдения.</w:t>
      </w:r>
    </w:p>
    <w:p w:rsidR="007D0A1B" w:rsidRPr="007D0A1B" w:rsidRDefault="007D0A1B" w:rsidP="007D0A1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A1B" w:rsidRDefault="007D0A1B" w:rsidP="007D0A1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госпитализация осуществляется при наличии у </w:t>
      </w:r>
      <w:r w:rsidR="00D12FF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</w:t>
      </w:r>
      <w:r w:rsidRPr="007D0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паспорта, полиса </w:t>
      </w:r>
      <w:r w:rsidR="00D1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 </w:t>
      </w:r>
      <w:r w:rsidRPr="007D0A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необходимого объема обследования, выпо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лненного на амбулаторном этапе</w:t>
      </w:r>
      <w:r w:rsidR="00D12FF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Осуществляется ежедневно, кроме воскресенья, с 9 до 12 часов дня.</w:t>
      </w:r>
    </w:p>
    <w:p w:rsidR="00D12FF9" w:rsidRDefault="00D12FF9" w:rsidP="007D0A1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F9" w:rsidRPr="004A36BC" w:rsidRDefault="00D12FF9" w:rsidP="007D0A1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ведется прием пациентов с направлениями по форме 057/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лечебных учреждений.</w:t>
      </w:r>
    </w:p>
    <w:p w:rsidR="007D0A1B" w:rsidRPr="007D0A1B" w:rsidRDefault="007D0A1B" w:rsidP="007D0A1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A1B" w:rsidRDefault="007D0A1B" w:rsidP="007D0A1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Необходимые документы для госпитализации в стационар:</w:t>
      </w:r>
      <w:r w:rsidRPr="007D0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A1B" w:rsidRPr="007D0A1B" w:rsidRDefault="007D0A1B" w:rsidP="007D0A1B">
      <w:pPr>
        <w:pStyle w:val="a6"/>
        <w:numPr>
          <w:ilvl w:val="0"/>
          <w:numId w:val="10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медицинский полис;</w:t>
      </w:r>
    </w:p>
    <w:p w:rsidR="007D0A1B" w:rsidRPr="007D0A1B" w:rsidRDefault="007D0A1B" w:rsidP="007D0A1B">
      <w:pPr>
        <w:pStyle w:val="a6"/>
        <w:numPr>
          <w:ilvl w:val="0"/>
          <w:numId w:val="10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Паспорт;</w:t>
      </w:r>
    </w:p>
    <w:p w:rsidR="007D0A1B" w:rsidRPr="007D0A1B" w:rsidRDefault="007D0A1B" w:rsidP="007D0A1B">
      <w:pPr>
        <w:pStyle w:val="a6"/>
        <w:numPr>
          <w:ilvl w:val="0"/>
          <w:numId w:val="10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Направление;</w:t>
      </w:r>
      <w:r w:rsidRPr="007D0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A1B" w:rsidRPr="007D0A1B" w:rsidRDefault="007D0A1B" w:rsidP="007D0A1B">
      <w:pPr>
        <w:pStyle w:val="a6"/>
        <w:numPr>
          <w:ilvl w:val="0"/>
          <w:numId w:val="10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СНИЛС.</w:t>
      </w:r>
    </w:p>
    <w:p w:rsidR="007D0A1B" w:rsidRDefault="007D0A1B" w:rsidP="007D0A1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F9" w:rsidRPr="007D0A1B" w:rsidRDefault="00D12FF9" w:rsidP="00D12FF9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Объем минимального обследования на амбулаторном этапе для госпитализации в стационар для оперативного лечения:</w:t>
      </w:r>
    </w:p>
    <w:p w:rsidR="00D12FF9" w:rsidRPr="007D0A1B" w:rsidRDefault="00D12FF9" w:rsidP="00D12FF9">
      <w:pPr>
        <w:numPr>
          <w:ilvl w:val="0"/>
          <w:numId w:val="6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анализ крови + тромбоциты (не &gt;1 </w:t>
      </w:r>
      <w:proofErr w:type="spellStart"/>
      <w:r w:rsidRPr="007D0A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7D0A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2FF9" w:rsidRPr="007D0A1B" w:rsidRDefault="00D12FF9" w:rsidP="00D12FF9">
      <w:pPr>
        <w:numPr>
          <w:ilvl w:val="0"/>
          <w:numId w:val="6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анализ мочи (не &gt;1 </w:t>
      </w:r>
      <w:proofErr w:type="spellStart"/>
      <w:r w:rsidRPr="007D0A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7D0A1B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D12FF9" w:rsidRPr="007D0A1B" w:rsidRDefault="00D12FF9" w:rsidP="00D12FF9">
      <w:pPr>
        <w:numPr>
          <w:ilvl w:val="0"/>
          <w:numId w:val="6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Сахар крови (не &gt;1 </w:t>
      </w:r>
      <w:proofErr w:type="spellStart"/>
      <w:r w:rsidRPr="007D0A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7D0A1B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D12FF9" w:rsidRPr="007D0A1B" w:rsidRDefault="00D12FF9" w:rsidP="00D12FF9">
      <w:pPr>
        <w:numPr>
          <w:ilvl w:val="0"/>
          <w:numId w:val="6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 на яйца гельминтов</w:t>
      </w:r>
    </w:p>
    <w:p w:rsidR="00D12FF9" w:rsidRPr="007D0A1B" w:rsidRDefault="00D12FF9" w:rsidP="00D12FF9">
      <w:pPr>
        <w:numPr>
          <w:ilvl w:val="0"/>
          <w:numId w:val="6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ЭКГ (не &gt;1 </w:t>
      </w:r>
      <w:proofErr w:type="spellStart"/>
      <w:r w:rsidRPr="007D0A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7D0A1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12FF9" w:rsidRPr="007D0A1B" w:rsidRDefault="00D12FF9" w:rsidP="00D12FF9">
      <w:pPr>
        <w:numPr>
          <w:ilvl w:val="0"/>
          <w:numId w:val="6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терапевта (не &gt;1 </w:t>
      </w:r>
      <w:proofErr w:type="spellStart"/>
      <w:r w:rsidRPr="007D0A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7D0A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2FF9" w:rsidRPr="007D0A1B" w:rsidRDefault="00D12FF9" w:rsidP="00D12FF9">
      <w:pPr>
        <w:numPr>
          <w:ilvl w:val="0"/>
          <w:numId w:val="6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1B">
        <w:rPr>
          <w:rFonts w:ascii="Times New Roman" w:eastAsia="Times New Roman" w:hAnsi="Times New Roman" w:cs="Times New Roman"/>
          <w:sz w:val="24"/>
          <w:szCs w:val="24"/>
          <w:lang w:eastAsia="ru-RU"/>
        </w:rPr>
        <w:t>RW (не &gt;1 мес.);</w:t>
      </w:r>
    </w:p>
    <w:p w:rsidR="00D12FF9" w:rsidRPr="007D0A1B" w:rsidRDefault="00D12FF9" w:rsidP="00D12FF9">
      <w:pPr>
        <w:numPr>
          <w:ilvl w:val="0"/>
          <w:numId w:val="6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Заключение флюорографии (не более 1 года)</w:t>
      </w:r>
    </w:p>
    <w:p w:rsidR="00D12FF9" w:rsidRDefault="00D12FF9" w:rsidP="00D12FF9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F9" w:rsidRDefault="00D12FF9" w:rsidP="00D12FF9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Примечание:</w:t>
      </w:r>
      <w:r w:rsidRPr="007D0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обследований, которые необходимо выполнить на амбулаторном этапе, может быть расширен врачом в зависимости от конкретной клинической ситуации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2FF9" w:rsidRPr="007D0A1B" w:rsidRDefault="00D12FF9" w:rsidP="007D0A1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A1B" w:rsidRDefault="007D0A1B" w:rsidP="007D0A1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D0A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условиях дневного стационара медицинская помощь организуется в медицинских организациях или их соответствующих структурных подразделениях для граждан, которым по состоянию здоровья необходимо медицинское наблюдение и лечение, но не требуется круглосуточное медицинское наблюдение и лечение.</w:t>
      </w:r>
    </w:p>
    <w:p w:rsidR="007D0A1B" w:rsidRPr="007D0A1B" w:rsidRDefault="007D0A1B" w:rsidP="007D0A1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A1B" w:rsidRDefault="007D0A1B" w:rsidP="007D0A1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1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Ежедневная длительность пребывания пациентов в дневных стационарах составляет не менее трех часов для дневного стационара при поликлинике.</w:t>
      </w:r>
    </w:p>
    <w:p w:rsidR="007D0A1B" w:rsidRPr="007D0A1B" w:rsidRDefault="007D0A1B" w:rsidP="007D0A1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A1B" w:rsidRPr="007D0A1B" w:rsidRDefault="007D0A1B" w:rsidP="007D0A1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дневном стационаре медицинской организации пациенту предоставляются:</w:t>
      </w:r>
    </w:p>
    <w:p w:rsidR="007D0A1B" w:rsidRPr="007D0A1B" w:rsidRDefault="007D0A1B" w:rsidP="007D0A1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A1B" w:rsidRPr="007D0A1B" w:rsidRDefault="007D0A1B" w:rsidP="007D0A1B">
      <w:pPr>
        <w:numPr>
          <w:ilvl w:val="0"/>
          <w:numId w:val="8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койка на период времени лечения в дневном стационаре;</w:t>
      </w:r>
    </w:p>
    <w:p w:rsidR="007D0A1B" w:rsidRPr="007D0A1B" w:rsidRDefault="007D0A1B" w:rsidP="007D0A1B">
      <w:pPr>
        <w:numPr>
          <w:ilvl w:val="0"/>
          <w:numId w:val="8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1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ежедневное наблюдение лечащего врача;</w:t>
      </w:r>
    </w:p>
    <w:p w:rsidR="007D0A1B" w:rsidRPr="007D0A1B" w:rsidRDefault="007D0A1B" w:rsidP="007D0A1B">
      <w:pPr>
        <w:numPr>
          <w:ilvl w:val="0"/>
          <w:numId w:val="8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1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лабораторно-диагностические исследования;</w:t>
      </w:r>
    </w:p>
    <w:p w:rsidR="007D0A1B" w:rsidRPr="007D0A1B" w:rsidRDefault="007D0A1B" w:rsidP="007D0A1B">
      <w:pPr>
        <w:numPr>
          <w:ilvl w:val="0"/>
          <w:numId w:val="8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медикаментозная терапия, в том числе с использованием парентеральных путей введения (внутривенные, внутримышечные, подкожные инъекции и тому подобное) в соответствии со стандартами медицинской помощи и перечнем жизненно необходимых и важнейших лекарственных препаратов и медицинских изделий, применяемых при оказании стационарной медицинской помощи в рамках Территориальной программы;</w:t>
      </w:r>
    </w:p>
    <w:p w:rsidR="007D0A1B" w:rsidRDefault="007D0A1B" w:rsidP="007D0A1B">
      <w:pPr>
        <w:numPr>
          <w:ilvl w:val="0"/>
          <w:numId w:val="8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лечебные манипуляции и процедуры в объемах стандартов оказания медицинской помощи.</w:t>
      </w:r>
    </w:p>
    <w:p w:rsidR="007D0A1B" w:rsidRPr="007D0A1B" w:rsidRDefault="007D0A1B" w:rsidP="007D0A1B">
      <w:p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8CC" w:rsidRPr="007D0A1B" w:rsidRDefault="007D0A1B" w:rsidP="007D0A1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комплекс лечения пациентов включаются физиотерапевтические процедуры (не более двух методов электролечения одновременно), массаж, занятия лечебной физкультурой и другое лечение в рамках оказания медицинской помощи по профилю основного заболевания.</w:t>
      </w:r>
    </w:p>
    <w:sectPr w:rsidR="00BA28CC" w:rsidRPr="007D0A1B" w:rsidSect="00BA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8297D"/>
    <w:multiLevelType w:val="multilevel"/>
    <w:tmpl w:val="D280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5775C"/>
    <w:multiLevelType w:val="multilevel"/>
    <w:tmpl w:val="5800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57C34"/>
    <w:multiLevelType w:val="multilevel"/>
    <w:tmpl w:val="534C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AF2DFB"/>
    <w:multiLevelType w:val="multilevel"/>
    <w:tmpl w:val="4F34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E32CD2"/>
    <w:multiLevelType w:val="multilevel"/>
    <w:tmpl w:val="71F8C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03CF3"/>
    <w:multiLevelType w:val="hybridMultilevel"/>
    <w:tmpl w:val="E1D2C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8526A"/>
    <w:multiLevelType w:val="multilevel"/>
    <w:tmpl w:val="00CCF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9D5665"/>
    <w:multiLevelType w:val="multilevel"/>
    <w:tmpl w:val="362E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FA6385"/>
    <w:multiLevelType w:val="multilevel"/>
    <w:tmpl w:val="4E34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EC4E53"/>
    <w:multiLevelType w:val="multilevel"/>
    <w:tmpl w:val="2A5A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D0A1B"/>
    <w:rsid w:val="00162FE1"/>
    <w:rsid w:val="004A36BC"/>
    <w:rsid w:val="007D0A1B"/>
    <w:rsid w:val="00BA28CC"/>
    <w:rsid w:val="00BC001E"/>
    <w:rsid w:val="00D1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CC"/>
  </w:style>
  <w:style w:type="paragraph" w:styleId="1">
    <w:name w:val="heading 1"/>
    <w:basedOn w:val="a"/>
    <w:link w:val="10"/>
    <w:uiPriority w:val="9"/>
    <w:qFormat/>
    <w:rsid w:val="007D0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A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A1B"/>
    <w:rPr>
      <w:b/>
      <w:bCs/>
    </w:rPr>
  </w:style>
  <w:style w:type="character" w:styleId="a5">
    <w:name w:val="Emphasis"/>
    <w:basedOn w:val="a0"/>
    <w:uiPriority w:val="20"/>
    <w:qFormat/>
    <w:rsid w:val="007D0A1B"/>
    <w:rPr>
      <w:i/>
      <w:iCs/>
    </w:rPr>
  </w:style>
  <w:style w:type="paragraph" w:styleId="a6">
    <w:name w:val="List Paragraph"/>
    <w:basedOn w:val="a"/>
    <w:uiPriority w:val="34"/>
    <w:qFormat/>
    <w:rsid w:val="007D0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538</Words>
  <Characters>3072</Characters>
  <Application>Microsoft Office Word</Application>
  <DocSecurity>0</DocSecurity>
  <Lines>25</Lines>
  <Paragraphs>7</Paragraphs>
  <ScaleCrop>false</ScaleCrop>
  <Company>Microsoft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2022-09-09T09:35:00Z</dcterms:created>
  <dcterms:modified xsi:type="dcterms:W3CDTF">2022-11-03T12:22:00Z</dcterms:modified>
</cp:coreProperties>
</file>